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4C" w:rsidRDefault="0038574C" w:rsidP="0038574C">
      <w:pPr>
        <w:pStyle w:val="1"/>
        <w:shd w:val="clear" w:color="auto" w:fill="auto"/>
        <w:spacing w:after="0" w:line="360" w:lineRule="auto"/>
        <w:ind w:right="-28"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74C">
        <w:rPr>
          <w:rFonts w:ascii="Times New Roman" w:hAnsi="Times New Roman" w:cs="Times New Roman"/>
          <w:b/>
          <w:sz w:val="28"/>
          <w:szCs w:val="28"/>
        </w:rPr>
        <w:t>Международный форум бизнеса и власти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8574C">
        <w:rPr>
          <w:rFonts w:ascii="Times New Roman" w:hAnsi="Times New Roman" w:cs="Times New Roman"/>
          <w:b/>
          <w:sz w:val="28"/>
          <w:szCs w:val="28"/>
        </w:rPr>
        <w:t xml:space="preserve"> «Неделя Российского Ритейла»</w:t>
      </w:r>
    </w:p>
    <w:p w:rsidR="0038574C" w:rsidRPr="0038574C" w:rsidRDefault="0038574C" w:rsidP="0038574C">
      <w:pPr>
        <w:pStyle w:val="1"/>
        <w:shd w:val="clear" w:color="auto" w:fill="auto"/>
        <w:spacing w:after="0" w:line="360" w:lineRule="auto"/>
        <w:ind w:right="-28" w:firstLine="601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8574C" w:rsidRPr="0038574C" w:rsidRDefault="0038574C" w:rsidP="0038574C">
      <w:pPr>
        <w:pStyle w:val="1"/>
        <w:shd w:val="clear" w:color="auto" w:fill="auto"/>
        <w:spacing w:after="0" w:line="360" w:lineRule="auto"/>
        <w:ind w:right="-28" w:firstLine="60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8574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38574C">
        <w:rPr>
          <w:rFonts w:ascii="Times New Roman" w:hAnsi="Times New Roman" w:cs="Times New Roman"/>
          <w:spacing w:val="-2"/>
          <w:sz w:val="28"/>
          <w:szCs w:val="28"/>
        </w:rPr>
        <w:t xml:space="preserve"> период с 3 по 8 июня 2019 года </w:t>
      </w:r>
      <w:r w:rsidRPr="0038574C">
        <w:rPr>
          <w:rFonts w:ascii="Times New Roman" w:hAnsi="Times New Roman" w:cs="Times New Roman"/>
          <w:sz w:val="28"/>
          <w:szCs w:val="28"/>
        </w:rPr>
        <w:t>Министерство промышленности и торговли Российской Федерации совместно с Российской ассоциацией экспертов рынка ритейла проводят в Москве Международный форум бизнеса и власти «Неделя Российского Ритейла» (далее – форум).</w:t>
      </w:r>
    </w:p>
    <w:p w:rsidR="0038574C" w:rsidRPr="0038574C" w:rsidRDefault="0038574C" w:rsidP="0038574C">
      <w:pPr>
        <w:pStyle w:val="1"/>
        <w:shd w:val="clear" w:color="auto" w:fill="auto"/>
        <w:spacing w:after="0" w:line="360" w:lineRule="auto"/>
        <w:ind w:right="-28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8574C">
        <w:rPr>
          <w:rFonts w:ascii="Times New Roman" w:hAnsi="Times New Roman" w:cs="Times New Roman"/>
          <w:sz w:val="28"/>
          <w:szCs w:val="28"/>
        </w:rPr>
        <w:t xml:space="preserve">Деловая программа включает более 80 масштабных мероприятий, включающая конгрессы, переговорные сессии производителей и </w:t>
      </w:r>
      <w:proofErr w:type="spellStart"/>
      <w:r w:rsidRPr="0038574C">
        <w:rPr>
          <w:rFonts w:ascii="Times New Roman" w:hAnsi="Times New Roman" w:cs="Times New Roman"/>
          <w:sz w:val="28"/>
          <w:szCs w:val="28"/>
        </w:rPr>
        <w:t>ритейлеров</w:t>
      </w:r>
      <w:proofErr w:type="spellEnd"/>
      <w:r w:rsidRPr="0038574C">
        <w:rPr>
          <w:rFonts w:ascii="Times New Roman" w:hAnsi="Times New Roman" w:cs="Times New Roman"/>
          <w:sz w:val="28"/>
          <w:szCs w:val="28"/>
        </w:rPr>
        <w:t xml:space="preserve">, конференции по маркетингу, </w:t>
      </w:r>
      <w:r w:rsidRPr="0038574C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38574C">
        <w:rPr>
          <w:rFonts w:ascii="Times New Roman" w:hAnsi="Times New Roman" w:cs="Times New Roman"/>
          <w:sz w:val="28"/>
          <w:szCs w:val="28"/>
        </w:rPr>
        <w:t xml:space="preserve">, </w:t>
      </w:r>
      <w:r w:rsidRPr="0038574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8574C">
        <w:rPr>
          <w:rFonts w:ascii="Times New Roman" w:hAnsi="Times New Roman" w:cs="Times New Roman"/>
          <w:sz w:val="28"/>
          <w:szCs w:val="28"/>
        </w:rPr>
        <w:t xml:space="preserve">, коммерческим закупкам, СТМ, стратегические секции </w:t>
      </w:r>
      <w:proofErr w:type="spellStart"/>
      <w:r w:rsidRPr="0038574C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38574C">
        <w:rPr>
          <w:rFonts w:ascii="Times New Roman" w:hAnsi="Times New Roman" w:cs="Times New Roman"/>
          <w:sz w:val="28"/>
          <w:szCs w:val="28"/>
        </w:rPr>
        <w:t xml:space="preserve"> России, Газпромбанка, РБК, семинары ведущих бизнес тренеров и др., участие в которых примут участие более 700 спикеров и около 7000 участников. Главная тема форума: «Эффективность в ритейле – новые точки роста».</w:t>
      </w:r>
    </w:p>
    <w:p w:rsidR="0038574C" w:rsidRPr="0038574C" w:rsidRDefault="0038574C" w:rsidP="0038574C">
      <w:pPr>
        <w:pStyle w:val="1"/>
        <w:shd w:val="clear" w:color="auto" w:fill="auto"/>
        <w:spacing w:after="0" w:line="360" w:lineRule="auto"/>
        <w:ind w:right="-28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8574C">
        <w:rPr>
          <w:rFonts w:ascii="Times New Roman" w:hAnsi="Times New Roman" w:cs="Times New Roman"/>
          <w:sz w:val="28"/>
          <w:szCs w:val="28"/>
        </w:rPr>
        <w:t xml:space="preserve">Для принятия участия в форуме необходимо </w:t>
      </w:r>
      <w:r w:rsidRPr="0038574C">
        <w:rPr>
          <w:rFonts w:ascii="Times New Roman" w:hAnsi="Times New Roman" w:cs="Times New Roman"/>
          <w:b/>
          <w:sz w:val="28"/>
          <w:szCs w:val="28"/>
        </w:rPr>
        <w:t>в срок до 20.05.2019</w:t>
      </w:r>
      <w:r w:rsidRPr="0038574C">
        <w:rPr>
          <w:rFonts w:ascii="Times New Roman" w:hAnsi="Times New Roman" w:cs="Times New Roman"/>
          <w:sz w:val="28"/>
          <w:szCs w:val="28"/>
        </w:rPr>
        <w:t>:</w:t>
      </w:r>
    </w:p>
    <w:p w:rsidR="0038574C" w:rsidRPr="0038574C" w:rsidRDefault="0038574C" w:rsidP="0038574C">
      <w:pPr>
        <w:pStyle w:val="1"/>
        <w:shd w:val="clear" w:color="auto" w:fill="auto"/>
        <w:spacing w:after="0" w:line="360" w:lineRule="auto"/>
        <w:ind w:right="-28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8574C">
        <w:rPr>
          <w:rFonts w:ascii="Times New Roman" w:hAnsi="Times New Roman" w:cs="Times New Roman"/>
          <w:sz w:val="28"/>
          <w:szCs w:val="28"/>
        </w:rPr>
        <w:t xml:space="preserve">- направить информацию о составе делегации в </w:t>
      </w:r>
      <w:proofErr w:type="spellStart"/>
      <w:r w:rsidRPr="0038574C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38574C">
        <w:rPr>
          <w:rFonts w:ascii="Times New Roman" w:hAnsi="Times New Roman" w:cs="Times New Roman"/>
          <w:sz w:val="28"/>
          <w:szCs w:val="28"/>
        </w:rPr>
        <w:t xml:space="preserve"> России и Дирекцию форума;</w:t>
      </w:r>
    </w:p>
    <w:p w:rsidR="0038574C" w:rsidRPr="0038574C" w:rsidRDefault="0038574C" w:rsidP="0038574C">
      <w:pPr>
        <w:pStyle w:val="1"/>
        <w:shd w:val="clear" w:color="auto" w:fill="auto"/>
        <w:spacing w:after="0" w:line="360" w:lineRule="auto"/>
        <w:ind w:right="-28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8574C">
        <w:rPr>
          <w:rFonts w:ascii="Times New Roman" w:hAnsi="Times New Roman" w:cs="Times New Roman"/>
          <w:sz w:val="28"/>
          <w:szCs w:val="28"/>
        </w:rPr>
        <w:t xml:space="preserve">- пройти регистрацию на сайте форума </w:t>
      </w:r>
      <w:hyperlink r:id="rId5" w:history="1">
        <w:r w:rsidRPr="003857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857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857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retailweek</w:t>
        </w:r>
        <w:proofErr w:type="spellEnd"/>
        <w:r w:rsidRPr="003857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857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857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857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</w:t>
        </w:r>
        <w:proofErr w:type="spellEnd"/>
        <w:r w:rsidRPr="003857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857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38574C">
        <w:rPr>
          <w:rFonts w:ascii="Times New Roman" w:hAnsi="Times New Roman" w:cs="Times New Roman"/>
          <w:sz w:val="28"/>
          <w:szCs w:val="28"/>
        </w:rPr>
        <w:t xml:space="preserve"> по пакету «Специальный», указав направляющей организацией – «</w:t>
      </w:r>
      <w:proofErr w:type="spellStart"/>
      <w:r w:rsidRPr="0038574C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38574C">
        <w:rPr>
          <w:rFonts w:ascii="Times New Roman" w:hAnsi="Times New Roman" w:cs="Times New Roman"/>
          <w:sz w:val="28"/>
          <w:szCs w:val="28"/>
        </w:rPr>
        <w:t>».</w:t>
      </w:r>
    </w:p>
    <w:p w:rsidR="0038574C" w:rsidRPr="0038574C" w:rsidRDefault="0038574C" w:rsidP="0038574C">
      <w:pPr>
        <w:pStyle w:val="1"/>
        <w:shd w:val="clear" w:color="auto" w:fill="auto"/>
        <w:spacing w:after="0" w:line="360" w:lineRule="auto"/>
        <w:ind w:right="-28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8574C">
        <w:rPr>
          <w:rFonts w:ascii="Times New Roman" w:hAnsi="Times New Roman" w:cs="Times New Roman"/>
          <w:sz w:val="28"/>
          <w:szCs w:val="28"/>
        </w:rPr>
        <w:t xml:space="preserve">Программа мероприятия  размещена на официальном сайте: </w:t>
      </w:r>
      <w:hyperlink r:id="rId6" w:history="1">
        <w:r w:rsidRPr="0038574C">
          <w:rPr>
            <w:rStyle w:val="a3"/>
            <w:rFonts w:ascii="Times New Roman" w:hAnsi="Times New Roman" w:cs="Times New Roman"/>
            <w:sz w:val="28"/>
            <w:szCs w:val="28"/>
          </w:rPr>
          <w:t>https://retailweek.ru/programma-2019/delovaya-programma.html</w:t>
        </w:r>
      </w:hyperlink>
      <w:r w:rsidRPr="00385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BC1" w:rsidRPr="0038574C" w:rsidRDefault="001E3B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3BC1" w:rsidRPr="0038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C1"/>
    <w:rsid w:val="001E3BC1"/>
    <w:rsid w:val="0038574C"/>
    <w:rsid w:val="00B5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8574C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38574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8574C"/>
    <w:pPr>
      <w:shd w:val="clear" w:color="auto" w:fill="FFFFFF"/>
      <w:spacing w:after="300" w:line="0" w:lineRule="atLeas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8574C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38574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8574C"/>
    <w:pPr>
      <w:shd w:val="clear" w:color="auto" w:fill="FFFFFF"/>
      <w:spacing w:after="30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tailweek.ru/programma-2019/delovaya-programma.html" TargetMode="External"/><Relationship Id="rId5" Type="http://schemas.openxmlformats.org/officeDocument/2006/relationships/hyperlink" Target="http://www.retailweek.ru/re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OPICH2</dc:creator>
  <cp:lastModifiedBy>OPICH2</cp:lastModifiedBy>
  <cp:revision>2</cp:revision>
  <dcterms:created xsi:type="dcterms:W3CDTF">2019-05-16T07:38:00Z</dcterms:created>
  <dcterms:modified xsi:type="dcterms:W3CDTF">2019-05-16T07:38:00Z</dcterms:modified>
</cp:coreProperties>
</file>